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F25EF" w14:paraId="1A71984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4C" w14:textId="77777777" w:rsidR="00CF25EF" w:rsidRDefault="00000000">
            <w:pPr>
              <w:spacing w:before="60" w:after="60"/>
            </w:pPr>
            <w:r>
              <w:rPr>
                <w:b/>
                <w:bCs/>
                <w:sz w:val="28"/>
                <w:szCs w:val="28"/>
              </w:rPr>
              <w:t>BIRKDALE VILLAGE CARE HOME</w:t>
            </w:r>
          </w:p>
          <w:p w14:paraId="1A71984D" w14:textId="77777777" w:rsidR="00CF25EF" w:rsidRDefault="00000000">
            <w:pPr>
              <w:spacing w:before="60" w:after="60"/>
            </w:pPr>
            <w:r>
              <w:rPr>
                <w:b/>
                <w:bCs/>
                <w:sz w:val="24"/>
                <w:szCs w:val="24"/>
              </w:rPr>
              <w:t>CCTV Access Log</w:t>
            </w:r>
          </w:p>
          <w:p w14:paraId="1A71984E" w14:textId="77777777" w:rsidR="00CF25EF" w:rsidRDefault="00000000">
            <w:pPr>
              <w:spacing w:before="60" w:after="60"/>
            </w:pPr>
            <w:r>
              <w:t>Every viewing of recorded footage is logged here</w:t>
            </w:r>
          </w:p>
        </w:tc>
      </w:tr>
    </w:tbl>
    <w:p w14:paraId="1A719850" w14:textId="77777777" w:rsidR="00CF25EF" w:rsidRDefault="00CF25EF">
      <w:pPr>
        <w:spacing w:before="4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6240"/>
      </w:tblGrid>
      <w:tr w:rsidR="00CF25EF" w14:paraId="1A719853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51" w14:textId="77777777" w:rsidR="00CF25EF" w:rsidRDefault="00000000">
            <w:pPr>
              <w:spacing w:before="60" w:after="60"/>
            </w:pPr>
            <w:r>
              <w:rPr>
                <w:b/>
                <w:bCs/>
              </w:rPr>
              <w:t>Home</w:t>
            </w:r>
          </w:p>
        </w:tc>
        <w:tc>
          <w:tcPr>
            <w:tcW w:w="62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52" w14:textId="77777777" w:rsidR="00CF25EF" w:rsidRDefault="00000000">
            <w:pPr>
              <w:spacing w:before="60" w:after="60"/>
            </w:pPr>
            <w:r>
              <w:t>Birkdale Village Care Home, 20 Crescent Road, Southport, PR8 4SR</w:t>
            </w:r>
          </w:p>
        </w:tc>
      </w:tr>
      <w:tr w:rsidR="00CF25EF" w14:paraId="1A719856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54" w14:textId="77777777" w:rsidR="00CF25EF" w:rsidRDefault="00000000">
            <w:pPr>
              <w:spacing w:before="60" w:after="60"/>
            </w:pPr>
            <w:r>
              <w:rPr>
                <w:b/>
                <w:bCs/>
              </w:rPr>
              <w:t>Data Controller</w:t>
            </w:r>
          </w:p>
        </w:tc>
        <w:tc>
          <w:tcPr>
            <w:tcW w:w="62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55" w14:textId="77777777" w:rsidR="00CF25EF" w:rsidRDefault="00000000">
            <w:pPr>
              <w:spacing w:before="60" w:after="60"/>
            </w:pPr>
            <w:r>
              <w:t>SBS-Services Limited (Company No. 05991566)</w:t>
            </w:r>
          </w:p>
        </w:tc>
      </w:tr>
      <w:tr w:rsidR="00CF25EF" w14:paraId="1A719859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57" w14:textId="77777777" w:rsidR="00CF25EF" w:rsidRDefault="00000000">
            <w:pPr>
              <w:spacing w:before="60" w:after="60"/>
            </w:pPr>
            <w:r>
              <w:rPr>
                <w:b/>
                <w:bCs/>
              </w:rPr>
              <w:t>Registered Office</w:t>
            </w:r>
          </w:p>
        </w:tc>
        <w:tc>
          <w:tcPr>
            <w:tcW w:w="62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58" w14:textId="77777777" w:rsidR="00CF25EF" w:rsidRDefault="00000000">
            <w:pPr>
              <w:spacing w:before="60" w:after="60"/>
            </w:pPr>
            <w:r>
              <w:t>60 Murray Crescent, Pinner, HA5 3QE</w:t>
            </w:r>
          </w:p>
        </w:tc>
      </w:tr>
      <w:tr w:rsidR="00CF25EF" w14:paraId="1A71985C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5A" w14:textId="77777777" w:rsidR="00CF25EF" w:rsidRDefault="00000000">
            <w:pPr>
              <w:spacing w:before="60" w:after="60"/>
            </w:pPr>
            <w:r>
              <w:rPr>
                <w:b/>
                <w:bCs/>
              </w:rPr>
              <w:t>Directors</w:t>
            </w:r>
          </w:p>
        </w:tc>
        <w:tc>
          <w:tcPr>
            <w:tcW w:w="62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5B" w14:textId="77777777" w:rsidR="00CF25EF" w:rsidRDefault="00000000">
            <w:pPr>
              <w:spacing w:before="60" w:after="60"/>
            </w:pPr>
            <w:r>
              <w:t>Hinesh Patel, Sam Balasundaram</w:t>
            </w:r>
          </w:p>
        </w:tc>
      </w:tr>
      <w:tr w:rsidR="00CF25EF" w14:paraId="1A71985F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5D" w14:textId="77777777" w:rsidR="00CF25EF" w:rsidRDefault="00000000">
            <w:pPr>
              <w:spacing w:before="60" w:after="60"/>
            </w:pPr>
            <w:r>
              <w:rPr>
                <w:b/>
                <w:bCs/>
              </w:rPr>
              <w:t>Data Protection Lead</w:t>
            </w:r>
          </w:p>
        </w:tc>
        <w:tc>
          <w:tcPr>
            <w:tcW w:w="62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5E" w14:textId="77777777" w:rsidR="00CF25EF" w:rsidRDefault="00000000">
            <w:pPr>
              <w:spacing w:before="60" w:after="60"/>
            </w:pPr>
            <w:r>
              <w:t>Hinesh Patel (Director)</w:t>
            </w:r>
          </w:p>
        </w:tc>
      </w:tr>
      <w:tr w:rsidR="00CF25EF" w14:paraId="1A719862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60" w14:textId="77777777" w:rsidR="00CF25EF" w:rsidRDefault="00000000">
            <w:pPr>
              <w:spacing w:before="60" w:after="60"/>
            </w:pPr>
            <w:r>
              <w:rPr>
                <w:b/>
                <w:bCs/>
              </w:rPr>
              <w:t>Registered Manager</w:t>
            </w:r>
          </w:p>
        </w:tc>
        <w:tc>
          <w:tcPr>
            <w:tcW w:w="62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61" w14:textId="77777777" w:rsidR="00CF25EF" w:rsidRDefault="00000000">
            <w:pPr>
              <w:spacing w:before="60" w:after="60"/>
            </w:pPr>
            <w:r>
              <w:t>Andrea Tomkins</w:t>
            </w:r>
          </w:p>
        </w:tc>
      </w:tr>
      <w:tr w:rsidR="00CF25EF" w14:paraId="1A719865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63" w14:textId="77777777" w:rsidR="00CF25EF" w:rsidRDefault="00000000">
            <w:pPr>
              <w:spacing w:before="60" w:after="60"/>
            </w:pPr>
            <w:r>
              <w:rPr>
                <w:b/>
                <w:bCs/>
              </w:rPr>
              <w:t>ICO Registration</w:t>
            </w:r>
          </w:p>
        </w:tc>
        <w:tc>
          <w:tcPr>
            <w:tcW w:w="62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64" w14:textId="77777777" w:rsidR="00CF25EF" w:rsidRDefault="00000000">
            <w:pPr>
              <w:spacing w:before="60" w:after="60"/>
            </w:pPr>
            <w:r>
              <w:t>ZA400710</w:t>
            </w:r>
          </w:p>
        </w:tc>
      </w:tr>
      <w:tr w:rsidR="00CF25EF" w14:paraId="1A719868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66" w14:textId="77777777" w:rsidR="00CF25EF" w:rsidRDefault="00000000">
            <w:pPr>
              <w:spacing w:before="60" w:after="60"/>
            </w:pPr>
            <w:r>
              <w:rPr>
                <w:b/>
                <w:bCs/>
              </w:rPr>
              <w:t>SAR / data contact</w:t>
            </w:r>
          </w:p>
        </w:tc>
        <w:tc>
          <w:tcPr>
            <w:tcW w:w="62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67" w14:textId="77777777" w:rsidR="00CF25EF" w:rsidRDefault="00000000">
            <w:pPr>
              <w:spacing w:before="60" w:after="60"/>
            </w:pPr>
            <w:proofErr w:type="gramStart"/>
            <w:r>
              <w:t>manager@birkdalevillagecarehome.co.uk  |</w:t>
            </w:r>
            <w:proofErr w:type="gramEnd"/>
            <w:r>
              <w:t xml:space="preserve">  01704 564801</w:t>
            </w:r>
          </w:p>
        </w:tc>
      </w:tr>
      <w:tr w:rsidR="00CF25EF" w14:paraId="1A71986B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69" w14:textId="77777777" w:rsidR="00CF25EF" w:rsidRDefault="00000000">
            <w:pPr>
              <w:spacing w:before="60" w:after="60"/>
            </w:pPr>
            <w:r>
              <w:rPr>
                <w:b/>
                <w:bCs/>
              </w:rPr>
              <w:t>Last Updated</w:t>
            </w:r>
          </w:p>
        </w:tc>
        <w:tc>
          <w:tcPr>
            <w:tcW w:w="62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6A" w14:textId="77777777" w:rsidR="00CF25EF" w:rsidRDefault="00000000">
            <w:pPr>
              <w:spacing w:before="60" w:after="60"/>
            </w:pPr>
            <w:r>
              <w:t>April 2026 — Version 1</w:t>
            </w:r>
          </w:p>
        </w:tc>
      </w:tr>
    </w:tbl>
    <w:p w14:paraId="1A71986C" w14:textId="77777777" w:rsidR="00CF25EF" w:rsidRDefault="00CF25EF">
      <w:pPr>
        <w:spacing w:before="4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F25EF" w14:paraId="1A71986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3CD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6D" w14:textId="77777777" w:rsidR="00CF25EF" w:rsidRDefault="00000000">
            <w:pPr>
              <w:spacing w:before="60" w:after="60"/>
            </w:pPr>
            <w:r>
              <w:rPr>
                <w:b/>
                <w:bCs/>
              </w:rPr>
              <w:t>RULE.</w:t>
            </w:r>
            <w:r>
              <w:t xml:space="preserve"> Every single viewing of recorded CCTV footage MUST be logged here, with no exceptions. Even routine 'no incident' checks. Even live monitoring sessions of more than 5 minutes. Even when the Registered Manager or Director views footage. The log is reviewed monthly by the Data Protection Lead and may be requested by the ICO without notice.</w:t>
            </w:r>
          </w:p>
        </w:tc>
      </w:tr>
    </w:tbl>
    <w:p w14:paraId="1A71986F" w14:textId="77777777" w:rsidR="00CF25EF" w:rsidRDefault="00CF25EF">
      <w:pPr>
        <w:spacing w:before="40" w:after="40"/>
      </w:pPr>
    </w:p>
    <w:p w14:paraId="1A719870" w14:textId="77777777" w:rsidR="00CF25EF" w:rsidRDefault="00000000">
      <w:pPr>
        <w:pStyle w:val="Heading1"/>
      </w:pPr>
      <w:r>
        <w:t>ACCESS LOG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2"/>
        <w:gridCol w:w="1041"/>
        <w:gridCol w:w="1517"/>
        <w:gridCol w:w="1517"/>
        <w:gridCol w:w="1803"/>
        <w:gridCol w:w="1108"/>
        <w:gridCol w:w="1708"/>
      </w:tblGrid>
      <w:tr w:rsidR="00CF25EF" w14:paraId="1A719878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71" w14:textId="77777777" w:rsidR="00CF25EF" w:rsidRDefault="00000000">
            <w:r>
              <w:rPr>
                <w:b/>
                <w:bCs/>
              </w:rPr>
              <w:t>Date</w:t>
            </w:r>
          </w:p>
        </w:tc>
        <w:tc>
          <w:tcPr>
            <w:tcW w:w="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72" w14:textId="77777777" w:rsidR="00CF25EF" w:rsidRDefault="00000000">
            <w:r>
              <w:rPr>
                <w:b/>
                <w:bCs/>
              </w:rPr>
              <w:t>Time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73" w14:textId="77777777" w:rsidR="00CF25EF" w:rsidRDefault="00000000">
            <w:r>
              <w:rPr>
                <w:b/>
                <w:bCs/>
              </w:rPr>
              <w:t>Viewer (name)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74" w14:textId="77777777" w:rsidR="00CF25EF" w:rsidRDefault="00000000">
            <w:r>
              <w:rPr>
                <w:b/>
                <w:bCs/>
              </w:rPr>
              <w:t>Role</w:t>
            </w:r>
          </w:p>
        </w:tc>
        <w:tc>
          <w:tcPr>
            <w:tcW w:w="2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75" w14:textId="77777777" w:rsidR="00CF25EF" w:rsidRDefault="00000000">
            <w:r>
              <w:rPr>
                <w:b/>
                <w:bCs/>
              </w:rPr>
              <w:t>Reason for viewing</w:t>
            </w:r>
          </w:p>
        </w:tc>
        <w:tc>
          <w:tcPr>
            <w:tcW w:w="1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76" w14:textId="77777777" w:rsidR="00CF25EF" w:rsidRDefault="00000000">
            <w:r>
              <w:rPr>
                <w:b/>
                <w:bCs/>
              </w:rPr>
              <w:t>Footage exported?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77" w14:textId="77777777" w:rsidR="00CF25EF" w:rsidRDefault="00000000">
            <w:r>
              <w:rPr>
                <w:b/>
                <w:bCs/>
              </w:rPr>
              <w:t>Authorised by</w:t>
            </w:r>
          </w:p>
        </w:tc>
      </w:tr>
      <w:tr w:rsidR="00CF25EF" w14:paraId="1A719880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79" w14:textId="77777777" w:rsidR="00CF25EF" w:rsidRDefault="00000000">
            <w:pPr>
              <w:spacing w:before="60" w:after="60"/>
            </w:pPr>
            <w:r>
              <w:t>________</w:t>
            </w:r>
          </w:p>
        </w:tc>
        <w:tc>
          <w:tcPr>
            <w:tcW w:w="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7A" w14:textId="77777777" w:rsidR="00CF25EF" w:rsidRDefault="00000000">
            <w:pPr>
              <w:spacing w:before="60" w:after="60"/>
            </w:pPr>
            <w:r>
              <w:t>________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7B" w14:textId="77777777" w:rsidR="00CF25EF" w:rsidRDefault="00000000">
            <w:pPr>
              <w:spacing w:before="60" w:after="60"/>
            </w:pPr>
            <w:r>
              <w:t>_____________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7C" w14:textId="77777777" w:rsidR="00CF25EF" w:rsidRDefault="00000000">
            <w:pPr>
              <w:spacing w:before="60" w:after="60"/>
            </w:pPr>
            <w:r>
              <w:t>_____________</w:t>
            </w:r>
          </w:p>
        </w:tc>
        <w:tc>
          <w:tcPr>
            <w:tcW w:w="2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7D" w14:textId="77777777" w:rsidR="00CF25EF" w:rsidRDefault="00000000">
            <w:pPr>
              <w:spacing w:before="60" w:after="60"/>
            </w:pPr>
            <w:r>
              <w:t>________________</w:t>
            </w:r>
          </w:p>
        </w:tc>
        <w:tc>
          <w:tcPr>
            <w:tcW w:w="1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7E" w14:textId="77777777" w:rsidR="00CF25EF" w:rsidRDefault="00000000">
            <w:pPr>
              <w:spacing w:before="60" w:after="60"/>
            </w:pPr>
            <w:r>
              <w:t xml:space="preserve">☐ </w:t>
            </w:r>
            <w:proofErr w:type="gramStart"/>
            <w:r>
              <w:t>Yes  ☐</w:t>
            </w:r>
            <w:proofErr w:type="gramEnd"/>
            <w:r>
              <w:t xml:space="preserve"> No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7F" w14:textId="77777777" w:rsidR="00CF25EF" w:rsidRDefault="00000000">
            <w:pPr>
              <w:spacing w:before="60" w:after="60"/>
            </w:pPr>
            <w:r>
              <w:t>_______________</w:t>
            </w:r>
          </w:p>
        </w:tc>
      </w:tr>
      <w:tr w:rsidR="00CF25EF" w14:paraId="1A719888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81" w14:textId="77777777" w:rsidR="00CF25EF" w:rsidRDefault="00000000">
            <w:pPr>
              <w:spacing w:before="60" w:after="60"/>
            </w:pPr>
            <w:r>
              <w:t>________</w:t>
            </w:r>
          </w:p>
        </w:tc>
        <w:tc>
          <w:tcPr>
            <w:tcW w:w="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82" w14:textId="77777777" w:rsidR="00CF25EF" w:rsidRDefault="00000000">
            <w:pPr>
              <w:spacing w:before="60" w:after="60"/>
            </w:pPr>
            <w:r>
              <w:t>________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83" w14:textId="77777777" w:rsidR="00CF25EF" w:rsidRDefault="00000000">
            <w:pPr>
              <w:spacing w:before="60" w:after="60"/>
            </w:pPr>
            <w:r>
              <w:t>_____________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84" w14:textId="77777777" w:rsidR="00CF25EF" w:rsidRDefault="00000000">
            <w:pPr>
              <w:spacing w:before="60" w:after="60"/>
            </w:pPr>
            <w:r>
              <w:t>_____________</w:t>
            </w:r>
          </w:p>
        </w:tc>
        <w:tc>
          <w:tcPr>
            <w:tcW w:w="2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85" w14:textId="77777777" w:rsidR="00CF25EF" w:rsidRDefault="00000000">
            <w:pPr>
              <w:spacing w:before="60" w:after="60"/>
            </w:pPr>
            <w:r>
              <w:t>________________</w:t>
            </w:r>
          </w:p>
        </w:tc>
        <w:tc>
          <w:tcPr>
            <w:tcW w:w="1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86" w14:textId="77777777" w:rsidR="00CF25EF" w:rsidRDefault="00000000">
            <w:pPr>
              <w:spacing w:before="60" w:after="60"/>
            </w:pPr>
            <w:r>
              <w:t xml:space="preserve">☐ </w:t>
            </w:r>
            <w:proofErr w:type="gramStart"/>
            <w:r>
              <w:t>Yes  ☐</w:t>
            </w:r>
            <w:proofErr w:type="gramEnd"/>
            <w:r>
              <w:t xml:space="preserve"> No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87" w14:textId="77777777" w:rsidR="00CF25EF" w:rsidRDefault="00000000">
            <w:pPr>
              <w:spacing w:before="60" w:after="60"/>
            </w:pPr>
            <w:r>
              <w:t>_______________</w:t>
            </w:r>
          </w:p>
        </w:tc>
      </w:tr>
      <w:tr w:rsidR="00CF25EF" w14:paraId="1A719890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89" w14:textId="77777777" w:rsidR="00CF25EF" w:rsidRDefault="00000000">
            <w:pPr>
              <w:spacing w:before="60" w:after="60"/>
            </w:pPr>
            <w:r>
              <w:t>________</w:t>
            </w:r>
          </w:p>
        </w:tc>
        <w:tc>
          <w:tcPr>
            <w:tcW w:w="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8A" w14:textId="77777777" w:rsidR="00CF25EF" w:rsidRDefault="00000000">
            <w:pPr>
              <w:spacing w:before="60" w:after="60"/>
            </w:pPr>
            <w:r>
              <w:t>________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8B" w14:textId="77777777" w:rsidR="00CF25EF" w:rsidRDefault="00000000">
            <w:pPr>
              <w:spacing w:before="60" w:after="60"/>
            </w:pPr>
            <w:r>
              <w:t>_____________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8C" w14:textId="77777777" w:rsidR="00CF25EF" w:rsidRDefault="00000000">
            <w:pPr>
              <w:spacing w:before="60" w:after="60"/>
            </w:pPr>
            <w:r>
              <w:t>_____________</w:t>
            </w:r>
          </w:p>
        </w:tc>
        <w:tc>
          <w:tcPr>
            <w:tcW w:w="2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8D" w14:textId="77777777" w:rsidR="00CF25EF" w:rsidRDefault="00000000">
            <w:pPr>
              <w:spacing w:before="60" w:after="60"/>
            </w:pPr>
            <w:r>
              <w:t>________________</w:t>
            </w:r>
          </w:p>
        </w:tc>
        <w:tc>
          <w:tcPr>
            <w:tcW w:w="1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8E" w14:textId="77777777" w:rsidR="00CF25EF" w:rsidRDefault="00000000">
            <w:pPr>
              <w:spacing w:before="60" w:after="60"/>
            </w:pPr>
            <w:r>
              <w:t xml:space="preserve">☐ </w:t>
            </w:r>
            <w:proofErr w:type="gramStart"/>
            <w:r>
              <w:t>Yes  ☐</w:t>
            </w:r>
            <w:proofErr w:type="gramEnd"/>
            <w:r>
              <w:t xml:space="preserve"> No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8F" w14:textId="77777777" w:rsidR="00CF25EF" w:rsidRDefault="00000000">
            <w:pPr>
              <w:spacing w:before="60" w:after="60"/>
            </w:pPr>
            <w:r>
              <w:t>_______________</w:t>
            </w:r>
          </w:p>
        </w:tc>
      </w:tr>
      <w:tr w:rsidR="00CF25EF" w14:paraId="1A719898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91" w14:textId="77777777" w:rsidR="00CF25EF" w:rsidRDefault="00000000">
            <w:pPr>
              <w:spacing w:before="60" w:after="60"/>
            </w:pPr>
            <w:r>
              <w:lastRenderedPageBreak/>
              <w:t>________</w:t>
            </w:r>
          </w:p>
        </w:tc>
        <w:tc>
          <w:tcPr>
            <w:tcW w:w="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92" w14:textId="77777777" w:rsidR="00CF25EF" w:rsidRDefault="00000000">
            <w:pPr>
              <w:spacing w:before="60" w:after="60"/>
            </w:pPr>
            <w:r>
              <w:t>________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93" w14:textId="77777777" w:rsidR="00CF25EF" w:rsidRDefault="00000000">
            <w:pPr>
              <w:spacing w:before="60" w:after="60"/>
            </w:pPr>
            <w:r>
              <w:t>_____________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94" w14:textId="77777777" w:rsidR="00CF25EF" w:rsidRDefault="00000000">
            <w:pPr>
              <w:spacing w:before="60" w:after="60"/>
            </w:pPr>
            <w:r>
              <w:t>_____________</w:t>
            </w:r>
          </w:p>
        </w:tc>
        <w:tc>
          <w:tcPr>
            <w:tcW w:w="2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95" w14:textId="77777777" w:rsidR="00CF25EF" w:rsidRDefault="00000000">
            <w:pPr>
              <w:spacing w:before="60" w:after="60"/>
            </w:pPr>
            <w:r>
              <w:t>________________</w:t>
            </w:r>
          </w:p>
        </w:tc>
        <w:tc>
          <w:tcPr>
            <w:tcW w:w="1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96" w14:textId="77777777" w:rsidR="00CF25EF" w:rsidRDefault="00000000">
            <w:pPr>
              <w:spacing w:before="60" w:after="60"/>
            </w:pPr>
            <w:r>
              <w:t xml:space="preserve">☐ </w:t>
            </w:r>
            <w:proofErr w:type="gramStart"/>
            <w:r>
              <w:t>Yes  ☐</w:t>
            </w:r>
            <w:proofErr w:type="gramEnd"/>
            <w:r>
              <w:t xml:space="preserve"> No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97" w14:textId="77777777" w:rsidR="00CF25EF" w:rsidRDefault="00000000">
            <w:pPr>
              <w:spacing w:before="60" w:after="60"/>
            </w:pPr>
            <w:r>
              <w:t>_______________</w:t>
            </w:r>
          </w:p>
        </w:tc>
      </w:tr>
      <w:tr w:rsidR="00CF25EF" w14:paraId="1A7198A0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99" w14:textId="77777777" w:rsidR="00CF25EF" w:rsidRDefault="00000000">
            <w:pPr>
              <w:spacing w:before="60" w:after="60"/>
            </w:pPr>
            <w:r>
              <w:t>________</w:t>
            </w:r>
          </w:p>
        </w:tc>
        <w:tc>
          <w:tcPr>
            <w:tcW w:w="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9A" w14:textId="77777777" w:rsidR="00CF25EF" w:rsidRDefault="00000000">
            <w:pPr>
              <w:spacing w:before="60" w:after="60"/>
            </w:pPr>
            <w:r>
              <w:t>________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9B" w14:textId="77777777" w:rsidR="00CF25EF" w:rsidRDefault="00000000">
            <w:pPr>
              <w:spacing w:before="60" w:after="60"/>
            </w:pPr>
            <w:r>
              <w:t>_____________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9C" w14:textId="77777777" w:rsidR="00CF25EF" w:rsidRDefault="00000000">
            <w:pPr>
              <w:spacing w:before="60" w:after="60"/>
            </w:pPr>
            <w:r>
              <w:t>_____________</w:t>
            </w:r>
          </w:p>
        </w:tc>
        <w:tc>
          <w:tcPr>
            <w:tcW w:w="2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9D" w14:textId="77777777" w:rsidR="00CF25EF" w:rsidRDefault="00000000">
            <w:pPr>
              <w:spacing w:before="60" w:after="60"/>
            </w:pPr>
            <w:r>
              <w:t>________________</w:t>
            </w:r>
          </w:p>
        </w:tc>
        <w:tc>
          <w:tcPr>
            <w:tcW w:w="1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9E" w14:textId="77777777" w:rsidR="00CF25EF" w:rsidRDefault="00000000">
            <w:pPr>
              <w:spacing w:before="60" w:after="60"/>
            </w:pPr>
            <w:r>
              <w:t xml:space="preserve">☐ </w:t>
            </w:r>
            <w:proofErr w:type="gramStart"/>
            <w:r>
              <w:t>Yes  ☐</w:t>
            </w:r>
            <w:proofErr w:type="gramEnd"/>
            <w:r>
              <w:t xml:space="preserve"> No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9F" w14:textId="77777777" w:rsidR="00CF25EF" w:rsidRDefault="00000000">
            <w:pPr>
              <w:spacing w:before="60" w:after="60"/>
            </w:pPr>
            <w:r>
              <w:t>_______________</w:t>
            </w:r>
          </w:p>
        </w:tc>
      </w:tr>
      <w:tr w:rsidR="00CF25EF" w14:paraId="1A7198A8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A1" w14:textId="77777777" w:rsidR="00CF25EF" w:rsidRDefault="00000000">
            <w:pPr>
              <w:spacing w:before="60" w:after="60"/>
            </w:pPr>
            <w:r>
              <w:t>________</w:t>
            </w:r>
          </w:p>
        </w:tc>
        <w:tc>
          <w:tcPr>
            <w:tcW w:w="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A2" w14:textId="77777777" w:rsidR="00CF25EF" w:rsidRDefault="00000000">
            <w:pPr>
              <w:spacing w:before="60" w:after="60"/>
            </w:pPr>
            <w:r>
              <w:t>________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A3" w14:textId="77777777" w:rsidR="00CF25EF" w:rsidRDefault="00000000">
            <w:pPr>
              <w:spacing w:before="60" w:after="60"/>
            </w:pPr>
            <w:r>
              <w:t>_____________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A4" w14:textId="77777777" w:rsidR="00CF25EF" w:rsidRDefault="00000000">
            <w:pPr>
              <w:spacing w:before="60" w:after="60"/>
            </w:pPr>
            <w:r>
              <w:t>_____________</w:t>
            </w:r>
          </w:p>
        </w:tc>
        <w:tc>
          <w:tcPr>
            <w:tcW w:w="2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A5" w14:textId="77777777" w:rsidR="00CF25EF" w:rsidRDefault="00000000">
            <w:pPr>
              <w:spacing w:before="60" w:after="60"/>
            </w:pPr>
            <w:r>
              <w:t>________________</w:t>
            </w:r>
          </w:p>
        </w:tc>
        <w:tc>
          <w:tcPr>
            <w:tcW w:w="1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A6" w14:textId="77777777" w:rsidR="00CF25EF" w:rsidRDefault="00000000">
            <w:pPr>
              <w:spacing w:before="60" w:after="60"/>
            </w:pPr>
            <w:r>
              <w:t xml:space="preserve">☐ </w:t>
            </w:r>
            <w:proofErr w:type="gramStart"/>
            <w:r>
              <w:t>Yes  ☐</w:t>
            </w:r>
            <w:proofErr w:type="gramEnd"/>
            <w:r>
              <w:t xml:space="preserve"> No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A7" w14:textId="77777777" w:rsidR="00CF25EF" w:rsidRDefault="00000000">
            <w:pPr>
              <w:spacing w:before="60" w:after="60"/>
            </w:pPr>
            <w:r>
              <w:t>_______________</w:t>
            </w:r>
          </w:p>
        </w:tc>
      </w:tr>
      <w:tr w:rsidR="00CF25EF" w14:paraId="1A7198B0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A9" w14:textId="77777777" w:rsidR="00CF25EF" w:rsidRDefault="00000000">
            <w:pPr>
              <w:spacing w:before="60" w:after="60"/>
            </w:pPr>
            <w:r>
              <w:t>________</w:t>
            </w:r>
          </w:p>
        </w:tc>
        <w:tc>
          <w:tcPr>
            <w:tcW w:w="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AA" w14:textId="77777777" w:rsidR="00CF25EF" w:rsidRDefault="00000000">
            <w:pPr>
              <w:spacing w:before="60" w:after="60"/>
            </w:pPr>
            <w:r>
              <w:t>________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AB" w14:textId="77777777" w:rsidR="00CF25EF" w:rsidRDefault="00000000">
            <w:pPr>
              <w:spacing w:before="60" w:after="60"/>
            </w:pPr>
            <w:r>
              <w:t>_____________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AC" w14:textId="77777777" w:rsidR="00CF25EF" w:rsidRDefault="00000000">
            <w:pPr>
              <w:spacing w:before="60" w:after="60"/>
            </w:pPr>
            <w:r>
              <w:t>_____________</w:t>
            </w:r>
          </w:p>
        </w:tc>
        <w:tc>
          <w:tcPr>
            <w:tcW w:w="2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AD" w14:textId="77777777" w:rsidR="00CF25EF" w:rsidRDefault="00000000">
            <w:pPr>
              <w:spacing w:before="60" w:after="60"/>
            </w:pPr>
            <w:r>
              <w:t>________________</w:t>
            </w:r>
          </w:p>
        </w:tc>
        <w:tc>
          <w:tcPr>
            <w:tcW w:w="1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AE" w14:textId="77777777" w:rsidR="00CF25EF" w:rsidRDefault="00000000">
            <w:pPr>
              <w:spacing w:before="60" w:after="60"/>
            </w:pPr>
            <w:r>
              <w:t xml:space="preserve">☐ </w:t>
            </w:r>
            <w:proofErr w:type="gramStart"/>
            <w:r>
              <w:t>Yes  ☐</w:t>
            </w:r>
            <w:proofErr w:type="gramEnd"/>
            <w:r>
              <w:t xml:space="preserve"> No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AF" w14:textId="77777777" w:rsidR="00CF25EF" w:rsidRDefault="00000000">
            <w:pPr>
              <w:spacing w:before="60" w:after="60"/>
            </w:pPr>
            <w:r>
              <w:t>_______________</w:t>
            </w:r>
          </w:p>
        </w:tc>
      </w:tr>
      <w:tr w:rsidR="00CF25EF" w14:paraId="1A7198B8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B1" w14:textId="77777777" w:rsidR="00CF25EF" w:rsidRDefault="00000000">
            <w:pPr>
              <w:spacing w:before="60" w:after="60"/>
            </w:pPr>
            <w:r>
              <w:t>________</w:t>
            </w:r>
          </w:p>
        </w:tc>
        <w:tc>
          <w:tcPr>
            <w:tcW w:w="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B2" w14:textId="77777777" w:rsidR="00CF25EF" w:rsidRDefault="00000000">
            <w:pPr>
              <w:spacing w:before="60" w:after="60"/>
            </w:pPr>
            <w:r>
              <w:t>________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B3" w14:textId="77777777" w:rsidR="00CF25EF" w:rsidRDefault="00000000">
            <w:pPr>
              <w:spacing w:before="60" w:after="60"/>
            </w:pPr>
            <w:r>
              <w:t>_____________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B4" w14:textId="77777777" w:rsidR="00CF25EF" w:rsidRDefault="00000000">
            <w:pPr>
              <w:spacing w:before="60" w:after="60"/>
            </w:pPr>
            <w:r>
              <w:t>_____________</w:t>
            </w:r>
          </w:p>
        </w:tc>
        <w:tc>
          <w:tcPr>
            <w:tcW w:w="2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B5" w14:textId="77777777" w:rsidR="00CF25EF" w:rsidRDefault="00000000">
            <w:pPr>
              <w:spacing w:before="60" w:after="60"/>
            </w:pPr>
            <w:r>
              <w:t>________________</w:t>
            </w:r>
          </w:p>
        </w:tc>
        <w:tc>
          <w:tcPr>
            <w:tcW w:w="1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B6" w14:textId="77777777" w:rsidR="00CF25EF" w:rsidRDefault="00000000">
            <w:pPr>
              <w:spacing w:before="60" w:after="60"/>
            </w:pPr>
            <w:r>
              <w:t xml:space="preserve">☐ </w:t>
            </w:r>
            <w:proofErr w:type="gramStart"/>
            <w:r>
              <w:t>Yes  ☐</w:t>
            </w:r>
            <w:proofErr w:type="gramEnd"/>
            <w:r>
              <w:t xml:space="preserve"> No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B7" w14:textId="77777777" w:rsidR="00CF25EF" w:rsidRDefault="00000000">
            <w:pPr>
              <w:spacing w:before="60" w:after="60"/>
            </w:pPr>
            <w:r>
              <w:t>_______________</w:t>
            </w:r>
          </w:p>
        </w:tc>
      </w:tr>
      <w:tr w:rsidR="00CF25EF" w14:paraId="1A7198C0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B9" w14:textId="77777777" w:rsidR="00CF25EF" w:rsidRDefault="00000000">
            <w:pPr>
              <w:spacing w:before="60" w:after="60"/>
            </w:pPr>
            <w:r>
              <w:t>________</w:t>
            </w:r>
          </w:p>
        </w:tc>
        <w:tc>
          <w:tcPr>
            <w:tcW w:w="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BA" w14:textId="77777777" w:rsidR="00CF25EF" w:rsidRDefault="00000000">
            <w:pPr>
              <w:spacing w:before="60" w:after="60"/>
            </w:pPr>
            <w:r>
              <w:t>________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BB" w14:textId="77777777" w:rsidR="00CF25EF" w:rsidRDefault="00000000">
            <w:pPr>
              <w:spacing w:before="60" w:after="60"/>
            </w:pPr>
            <w:r>
              <w:t>_____________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BC" w14:textId="77777777" w:rsidR="00CF25EF" w:rsidRDefault="00000000">
            <w:pPr>
              <w:spacing w:before="60" w:after="60"/>
            </w:pPr>
            <w:r>
              <w:t>_____________</w:t>
            </w:r>
          </w:p>
        </w:tc>
        <w:tc>
          <w:tcPr>
            <w:tcW w:w="2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BD" w14:textId="77777777" w:rsidR="00CF25EF" w:rsidRDefault="00000000">
            <w:pPr>
              <w:spacing w:before="60" w:after="60"/>
            </w:pPr>
            <w:r>
              <w:t>________________</w:t>
            </w:r>
          </w:p>
        </w:tc>
        <w:tc>
          <w:tcPr>
            <w:tcW w:w="1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BE" w14:textId="77777777" w:rsidR="00CF25EF" w:rsidRDefault="00000000">
            <w:pPr>
              <w:spacing w:before="60" w:after="60"/>
            </w:pPr>
            <w:r>
              <w:t xml:space="preserve">☐ </w:t>
            </w:r>
            <w:proofErr w:type="gramStart"/>
            <w:r>
              <w:t>Yes  ☐</w:t>
            </w:r>
            <w:proofErr w:type="gramEnd"/>
            <w:r>
              <w:t xml:space="preserve"> No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BF" w14:textId="77777777" w:rsidR="00CF25EF" w:rsidRDefault="00000000">
            <w:pPr>
              <w:spacing w:before="60" w:after="60"/>
            </w:pPr>
            <w:r>
              <w:t>_______________</w:t>
            </w:r>
          </w:p>
        </w:tc>
      </w:tr>
      <w:tr w:rsidR="00CF25EF" w14:paraId="1A7198C8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C1" w14:textId="77777777" w:rsidR="00CF25EF" w:rsidRDefault="00000000">
            <w:pPr>
              <w:spacing w:before="60" w:after="60"/>
            </w:pPr>
            <w:r>
              <w:t>________</w:t>
            </w:r>
          </w:p>
        </w:tc>
        <w:tc>
          <w:tcPr>
            <w:tcW w:w="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C2" w14:textId="77777777" w:rsidR="00CF25EF" w:rsidRDefault="00000000">
            <w:pPr>
              <w:spacing w:before="60" w:after="60"/>
            </w:pPr>
            <w:r>
              <w:t>________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C3" w14:textId="77777777" w:rsidR="00CF25EF" w:rsidRDefault="00000000">
            <w:pPr>
              <w:spacing w:before="60" w:after="60"/>
            </w:pPr>
            <w:r>
              <w:t>_____________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C4" w14:textId="77777777" w:rsidR="00CF25EF" w:rsidRDefault="00000000">
            <w:pPr>
              <w:spacing w:before="60" w:after="60"/>
            </w:pPr>
            <w:r>
              <w:t>_____________</w:t>
            </w:r>
          </w:p>
        </w:tc>
        <w:tc>
          <w:tcPr>
            <w:tcW w:w="2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C5" w14:textId="77777777" w:rsidR="00CF25EF" w:rsidRDefault="00000000">
            <w:pPr>
              <w:spacing w:before="60" w:after="60"/>
            </w:pPr>
            <w:r>
              <w:t>________________</w:t>
            </w:r>
          </w:p>
        </w:tc>
        <w:tc>
          <w:tcPr>
            <w:tcW w:w="1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C6" w14:textId="77777777" w:rsidR="00CF25EF" w:rsidRDefault="00000000">
            <w:pPr>
              <w:spacing w:before="60" w:after="60"/>
            </w:pPr>
            <w:r>
              <w:t xml:space="preserve">☐ </w:t>
            </w:r>
            <w:proofErr w:type="gramStart"/>
            <w:r>
              <w:t>Yes  ☐</w:t>
            </w:r>
            <w:proofErr w:type="gramEnd"/>
            <w:r>
              <w:t xml:space="preserve"> No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C7" w14:textId="77777777" w:rsidR="00CF25EF" w:rsidRDefault="00000000">
            <w:pPr>
              <w:spacing w:before="60" w:after="60"/>
            </w:pPr>
            <w:r>
              <w:t>_______________</w:t>
            </w:r>
          </w:p>
        </w:tc>
      </w:tr>
      <w:tr w:rsidR="00CF25EF" w14:paraId="1A7198D0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C9" w14:textId="77777777" w:rsidR="00CF25EF" w:rsidRDefault="00000000">
            <w:pPr>
              <w:spacing w:before="60" w:after="60"/>
            </w:pPr>
            <w:r>
              <w:t>________</w:t>
            </w:r>
          </w:p>
        </w:tc>
        <w:tc>
          <w:tcPr>
            <w:tcW w:w="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CA" w14:textId="77777777" w:rsidR="00CF25EF" w:rsidRDefault="00000000">
            <w:pPr>
              <w:spacing w:before="60" w:after="60"/>
            </w:pPr>
            <w:r>
              <w:t>________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CB" w14:textId="77777777" w:rsidR="00CF25EF" w:rsidRDefault="00000000">
            <w:pPr>
              <w:spacing w:before="60" w:after="60"/>
            </w:pPr>
            <w:r>
              <w:t>_____________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CC" w14:textId="77777777" w:rsidR="00CF25EF" w:rsidRDefault="00000000">
            <w:pPr>
              <w:spacing w:before="60" w:after="60"/>
            </w:pPr>
            <w:r>
              <w:t>_____________</w:t>
            </w:r>
          </w:p>
        </w:tc>
        <w:tc>
          <w:tcPr>
            <w:tcW w:w="2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CD" w14:textId="77777777" w:rsidR="00CF25EF" w:rsidRDefault="00000000">
            <w:pPr>
              <w:spacing w:before="60" w:after="60"/>
            </w:pPr>
            <w:r>
              <w:t>________________</w:t>
            </w:r>
          </w:p>
        </w:tc>
        <w:tc>
          <w:tcPr>
            <w:tcW w:w="1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CE" w14:textId="77777777" w:rsidR="00CF25EF" w:rsidRDefault="00000000">
            <w:pPr>
              <w:spacing w:before="60" w:after="60"/>
            </w:pPr>
            <w:r>
              <w:t xml:space="preserve">☐ </w:t>
            </w:r>
            <w:proofErr w:type="gramStart"/>
            <w:r>
              <w:t>Yes  ☐</w:t>
            </w:r>
            <w:proofErr w:type="gramEnd"/>
            <w:r>
              <w:t xml:space="preserve"> No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CF" w14:textId="77777777" w:rsidR="00CF25EF" w:rsidRDefault="00000000">
            <w:pPr>
              <w:spacing w:before="60" w:after="60"/>
            </w:pPr>
            <w:r>
              <w:t>_______________</w:t>
            </w:r>
          </w:p>
        </w:tc>
      </w:tr>
      <w:tr w:rsidR="00CF25EF" w14:paraId="1A7198D8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D1" w14:textId="77777777" w:rsidR="00CF25EF" w:rsidRDefault="00000000">
            <w:pPr>
              <w:spacing w:before="60" w:after="60"/>
            </w:pPr>
            <w:r>
              <w:t>________</w:t>
            </w:r>
          </w:p>
        </w:tc>
        <w:tc>
          <w:tcPr>
            <w:tcW w:w="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D2" w14:textId="77777777" w:rsidR="00CF25EF" w:rsidRDefault="00000000">
            <w:pPr>
              <w:spacing w:before="60" w:after="60"/>
            </w:pPr>
            <w:r>
              <w:t>________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D3" w14:textId="77777777" w:rsidR="00CF25EF" w:rsidRDefault="00000000">
            <w:pPr>
              <w:spacing w:before="60" w:after="60"/>
            </w:pPr>
            <w:r>
              <w:t>_____________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D4" w14:textId="77777777" w:rsidR="00CF25EF" w:rsidRDefault="00000000">
            <w:pPr>
              <w:spacing w:before="60" w:after="60"/>
            </w:pPr>
            <w:r>
              <w:t>_____________</w:t>
            </w:r>
          </w:p>
        </w:tc>
        <w:tc>
          <w:tcPr>
            <w:tcW w:w="2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D5" w14:textId="77777777" w:rsidR="00CF25EF" w:rsidRDefault="00000000">
            <w:pPr>
              <w:spacing w:before="60" w:after="60"/>
            </w:pPr>
            <w:r>
              <w:t>________________</w:t>
            </w:r>
          </w:p>
        </w:tc>
        <w:tc>
          <w:tcPr>
            <w:tcW w:w="1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D6" w14:textId="77777777" w:rsidR="00CF25EF" w:rsidRDefault="00000000">
            <w:pPr>
              <w:spacing w:before="60" w:after="60"/>
            </w:pPr>
            <w:r>
              <w:t xml:space="preserve">☐ </w:t>
            </w:r>
            <w:proofErr w:type="gramStart"/>
            <w:r>
              <w:t>Yes  ☐</w:t>
            </w:r>
            <w:proofErr w:type="gramEnd"/>
            <w:r>
              <w:t xml:space="preserve"> No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D7" w14:textId="77777777" w:rsidR="00CF25EF" w:rsidRDefault="00000000">
            <w:pPr>
              <w:spacing w:before="60" w:after="60"/>
            </w:pPr>
            <w:r>
              <w:t>_______________</w:t>
            </w:r>
          </w:p>
        </w:tc>
      </w:tr>
      <w:tr w:rsidR="00CF25EF" w14:paraId="1A7198E0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D9" w14:textId="77777777" w:rsidR="00CF25EF" w:rsidRDefault="00000000">
            <w:pPr>
              <w:spacing w:before="60" w:after="60"/>
            </w:pPr>
            <w:r>
              <w:t>________</w:t>
            </w:r>
          </w:p>
        </w:tc>
        <w:tc>
          <w:tcPr>
            <w:tcW w:w="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DA" w14:textId="77777777" w:rsidR="00CF25EF" w:rsidRDefault="00000000">
            <w:pPr>
              <w:spacing w:before="60" w:after="60"/>
            </w:pPr>
            <w:r>
              <w:t>________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DB" w14:textId="77777777" w:rsidR="00CF25EF" w:rsidRDefault="00000000">
            <w:pPr>
              <w:spacing w:before="60" w:after="60"/>
            </w:pPr>
            <w:r>
              <w:t>_____________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DC" w14:textId="77777777" w:rsidR="00CF25EF" w:rsidRDefault="00000000">
            <w:pPr>
              <w:spacing w:before="60" w:after="60"/>
            </w:pPr>
            <w:r>
              <w:t>_____________</w:t>
            </w:r>
          </w:p>
        </w:tc>
        <w:tc>
          <w:tcPr>
            <w:tcW w:w="2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DD" w14:textId="77777777" w:rsidR="00CF25EF" w:rsidRDefault="00000000">
            <w:pPr>
              <w:spacing w:before="60" w:after="60"/>
            </w:pPr>
            <w:r>
              <w:t>________________</w:t>
            </w:r>
          </w:p>
        </w:tc>
        <w:tc>
          <w:tcPr>
            <w:tcW w:w="1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DE" w14:textId="77777777" w:rsidR="00CF25EF" w:rsidRDefault="00000000">
            <w:pPr>
              <w:spacing w:before="60" w:after="60"/>
            </w:pPr>
            <w:r>
              <w:t xml:space="preserve">☐ </w:t>
            </w:r>
            <w:proofErr w:type="gramStart"/>
            <w:r>
              <w:t>Yes  ☐</w:t>
            </w:r>
            <w:proofErr w:type="gramEnd"/>
            <w:r>
              <w:t xml:space="preserve"> No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DF" w14:textId="77777777" w:rsidR="00CF25EF" w:rsidRDefault="00000000">
            <w:pPr>
              <w:spacing w:before="60" w:after="60"/>
            </w:pPr>
            <w:r>
              <w:t>_______________</w:t>
            </w:r>
          </w:p>
        </w:tc>
      </w:tr>
      <w:tr w:rsidR="00CF25EF" w14:paraId="1A7198E8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E1" w14:textId="77777777" w:rsidR="00CF25EF" w:rsidRDefault="00000000">
            <w:pPr>
              <w:spacing w:before="60" w:after="60"/>
            </w:pPr>
            <w:r>
              <w:t>________</w:t>
            </w:r>
          </w:p>
        </w:tc>
        <w:tc>
          <w:tcPr>
            <w:tcW w:w="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E2" w14:textId="77777777" w:rsidR="00CF25EF" w:rsidRDefault="00000000">
            <w:pPr>
              <w:spacing w:before="60" w:after="60"/>
            </w:pPr>
            <w:r>
              <w:t>________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E3" w14:textId="77777777" w:rsidR="00CF25EF" w:rsidRDefault="00000000">
            <w:pPr>
              <w:spacing w:before="60" w:after="60"/>
            </w:pPr>
            <w:r>
              <w:t>_____________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E4" w14:textId="77777777" w:rsidR="00CF25EF" w:rsidRDefault="00000000">
            <w:pPr>
              <w:spacing w:before="60" w:after="60"/>
            </w:pPr>
            <w:r>
              <w:t>_____________</w:t>
            </w:r>
          </w:p>
        </w:tc>
        <w:tc>
          <w:tcPr>
            <w:tcW w:w="2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E5" w14:textId="77777777" w:rsidR="00CF25EF" w:rsidRDefault="00000000">
            <w:pPr>
              <w:spacing w:before="60" w:after="60"/>
            </w:pPr>
            <w:r>
              <w:t>________________</w:t>
            </w:r>
          </w:p>
        </w:tc>
        <w:tc>
          <w:tcPr>
            <w:tcW w:w="1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E6" w14:textId="77777777" w:rsidR="00CF25EF" w:rsidRDefault="00000000">
            <w:pPr>
              <w:spacing w:before="60" w:after="60"/>
            </w:pPr>
            <w:r>
              <w:t xml:space="preserve">☐ </w:t>
            </w:r>
            <w:proofErr w:type="gramStart"/>
            <w:r>
              <w:t>Yes  ☐</w:t>
            </w:r>
            <w:proofErr w:type="gramEnd"/>
            <w:r>
              <w:t xml:space="preserve"> No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E7" w14:textId="77777777" w:rsidR="00CF25EF" w:rsidRDefault="00000000">
            <w:pPr>
              <w:spacing w:before="60" w:after="60"/>
            </w:pPr>
            <w:r>
              <w:t>_______________</w:t>
            </w:r>
          </w:p>
        </w:tc>
      </w:tr>
      <w:tr w:rsidR="00CF25EF" w14:paraId="1A7198F0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E9" w14:textId="77777777" w:rsidR="00CF25EF" w:rsidRDefault="00000000">
            <w:pPr>
              <w:spacing w:before="60" w:after="60"/>
            </w:pPr>
            <w:r>
              <w:t>________</w:t>
            </w:r>
          </w:p>
        </w:tc>
        <w:tc>
          <w:tcPr>
            <w:tcW w:w="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EA" w14:textId="77777777" w:rsidR="00CF25EF" w:rsidRDefault="00000000">
            <w:pPr>
              <w:spacing w:before="60" w:after="60"/>
            </w:pPr>
            <w:r>
              <w:t>________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EB" w14:textId="77777777" w:rsidR="00CF25EF" w:rsidRDefault="00000000">
            <w:pPr>
              <w:spacing w:before="60" w:after="60"/>
            </w:pPr>
            <w:r>
              <w:t>_____________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EC" w14:textId="77777777" w:rsidR="00CF25EF" w:rsidRDefault="00000000">
            <w:pPr>
              <w:spacing w:before="60" w:after="60"/>
            </w:pPr>
            <w:r>
              <w:t>_____________</w:t>
            </w:r>
          </w:p>
        </w:tc>
        <w:tc>
          <w:tcPr>
            <w:tcW w:w="2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ED" w14:textId="77777777" w:rsidR="00CF25EF" w:rsidRDefault="00000000">
            <w:pPr>
              <w:spacing w:before="60" w:after="60"/>
            </w:pPr>
            <w:r>
              <w:t>________________</w:t>
            </w:r>
          </w:p>
        </w:tc>
        <w:tc>
          <w:tcPr>
            <w:tcW w:w="1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EE" w14:textId="77777777" w:rsidR="00CF25EF" w:rsidRDefault="00000000">
            <w:pPr>
              <w:spacing w:before="60" w:after="60"/>
            </w:pPr>
            <w:r>
              <w:t xml:space="preserve">☐ </w:t>
            </w:r>
            <w:proofErr w:type="gramStart"/>
            <w:r>
              <w:t>Yes  ☐</w:t>
            </w:r>
            <w:proofErr w:type="gramEnd"/>
            <w:r>
              <w:t xml:space="preserve"> No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EF" w14:textId="77777777" w:rsidR="00CF25EF" w:rsidRDefault="00000000">
            <w:pPr>
              <w:spacing w:before="60" w:after="60"/>
            </w:pPr>
            <w:r>
              <w:t>_______________</w:t>
            </w:r>
          </w:p>
        </w:tc>
      </w:tr>
      <w:tr w:rsidR="00CF25EF" w14:paraId="1A7198F8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F1" w14:textId="77777777" w:rsidR="00CF25EF" w:rsidRDefault="00000000">
            <w:pPr>
              <w:spacing w:before="60" w:after="60"/>
            </w:pPr>
            <w:r>
              <w:t>________</w:t>
            </w:r>
          </w:p>
        </w:tc>
        <w:tc>
          <w:tcPr>
            <w:tcW w:w="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F2" w14:textId="77777777" w:rsidR="00CF25EF" w:rsidRDefault="00000000">
            <w:pPr>
              <w:spacing w:before="60" w:after="60"/>
            </w:pPr>
            <w:r>
              <w:t>________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F3" w14:textId="77777777" w:rsidR="00CF25EF" w:rsidRDefault="00000000">
            <w:pPr>
              <w:spacing w:before="60" w:after="60"/>
            </w:pPr>
            <w:r>
              <w:t>_____________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F4" w14:textId="77777777" w:rsidR="00CF25EF" w:rsidRDefault="00000000">
            <w:pPr>
              <w:spacing w:before="60" w:after="60"/>
            </w:pPr>
            <w:r>
              <w:t>_____________</w:t>
            </w:r>
          </w:p>
        </w:tc>
        <w:tc>
          <w:tcPr>
            <w:tcW w:w="2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F5" w14:textId="77777777" w:rsidR="00CF25EF" w:rsidRDefault="00000000">
            <w:pPr>
              <w:spacing w:before="60" w:after="60"/>
            </w:pPr>
            <w:r>
              <w:t>________________</w:t>
            </w:r>
          </w:p>
        </w:tc>
        <w:tc>
          <w:tcPr>
            <w:tcW w:w="1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F6" w14:textId="77777777" w:rsidR="00CF25EF" w:rsidRDefault="00000000">
            <w:pPr>
              <w:spacing w:before="60" w:after="60"/>
            </w:pPr>
            <w:r>
              <w:t xml:space="preserve">☐ </w:t>
            </w:r>
            <w:proofErr w:type="gramStart"/>
            <w:r>
              <w:t>Yes  ☐</w:t>
            </w:r>
            <w:proofErr w:type="gramEnd"/>
            <w:r>
              <w:t xml:space="preserve"> No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F7" w14:textId="77777777" w:rsidR="00CF25EF" w:rsidRDefault="00000000">
            <w:pPr>
              <w:spacing w:before="60" w:after="60"/>
            </w:pPr>
            <w:r>
              <w:t>_______________</w:t>
            </w:r>
          </w:p>
        </w:tc>
      </w:tr>
    </w:tbl>
    <w:p w14:paraId="1A7198F9" w14:textId="77777777" w:rsidR="00CF25EF" w:rsidRDefault="00CF25EF">
      <w:pPr>
        <w:spacing w:before="4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F25EF" w14:paraId="1A7198F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3CD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8FA" w14:textId="77777777" w:rsidR="00CF25EF" w:rsidRDefault="00000000">
            <w:pPr>
              <w:spacing w:before="60" w:after="60"/>
            </w:pPr>
            <w:r>
              <w:rPr>
                <w:b/>
                <w:bCs/>
              </w:rPr>
              <w:t>WHEN A NEW SHEET IS NEEDED.</w:t>
            </w:r>
            <w:r>
              <w:t xml:space="preserve"> When this sheet is full, start a new copy. Keep the full log permanently — at least for the lifetime of the CCTV system plus 6 years.</w:t>
            </w:r>
          </w:p>
        </w:tc>
      </w:tr>
    </w:tbl>
    <w:p w14:paraId="1A7198FC" w14:textId="77777777" w:rsidR="00CF25EF" w:rsidRDefault="00CF25EF">
      <w:pPr>
        <w:spacing w:before="40" w:after="40"/>
      </w:pPr>
    </w:p>
    <w:p w14:paraId="5A3364B3" w14:textId="77777777" w:rsidR="00BD2501" w:rsidRDefault="00BD2501">
      <w:pPr>
        <w:pStyle w:val="Heading1"/>
      </w:pPr>
    </w:p>
    <w:p w14:paraId="1A7198FD" w14:textId="6D9DCFA2" w:rsidR="00CF25EF" w:rsidRDefault="00000000">
      <w:pPr>
        <w:pStyle w:val="Heading1"/>
      </w:pPr>
      <w:r>
        <w:lastRenderedPageBreak/>
        <w:t>MONTHLY REVIEW</w:t>
      </w:r>
    </w:p>
    <w:p w14:paraId="1A7198FE" w14:textId="77777777" w:rsidR="00CF25EF" w:rsidRDefault="00000000">
      <w:pPr>
        <w:spacing w:before="60" w:after="60"/>
      </w:pPr>
      <w:r>
        <w:t>The Data Protection Lead reviews this log every month. Any access not authorised or with no recorded reason is investigated.</w:t>
      </w:r>
    </w:p>
    <w:p w14:paraId="1A7198FF" w14:textId="77777777" w:rsidR="00CF25EF" w:rsidRDefault="00CF25EF">
      <w:pPr>
        <w:spacing w:before="4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898"/>
        <w:gridCol w:w="3958"/>
        <w:gridCol w:w="1999"/>
      </w:tblGrid>
      <w:tr w:rsidR="00CF25EF" w14:paraId="1A719904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900" w14:textId="77777777" w:rsidR="00CF25EF" w:rsidRDefault="00000000">
            <w:r>
              <w:rPr>
                <w:b/>
                <w:bCs/>
              </w:rPr>
              <w:t>Month reviewed</w:t>
            </w:r>
          </w:p>
        </w:tc>
        <w:tc>
          <w:tcPr>
            <w:tcW w:w="1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901" w14:textId="77777777" w:rsidR="00CF25EF" w:rsidRDefault="00000000">
            <w:r>
              <w:rPr>
                <w:b/>
                <w:bCs/>
              </w:rPr>
              <w:t>Reviewed by</w:t>
            </w:r>
          </w:p>
        </w:tc>
        <w:tc>
          <w:tcPr>
            <w:tcW w:w="3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902" w14:textId="77777777" w:rsidR="00CF25EF" w:rsidRDefault="00000000">
            <w:r>
              <w:rPr>
                <w:b/>
                <w:bCs/>
              </w:rPr>
              <w:t>Issues identified</w:t>
            </w:r>
          </w:p>
        </w:tc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903" w14:textId="77777777" w:rsidR="00CF25EF" w:rsidRDefault="00000000">
            <w:r>
              <w:rPr>
                <w:b/>
                <w:bCs/>
              </w:rPr>
              <w:t>Signature</w:t>
            </w:r>
          </w:p>
        </w:tc>
      </w:tr>
      <w:tr w:rsidR="00CF25EF" w14:paraId="1A719909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905" w14:textId="77777777" w:rsidR="00CF25EF" w:rsidRDefault="00000000">
            <w:pPr>
              <w:spacing w:before="60" w:after="60"/>
            </w:pPr>
            <w:r>
              <w:t>__________</w:t>
            </w:r>
          </w:p>
        </w:tc>
        <w:tc>
          <w:tcPr>
            <w:tcW w:w="1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906" w14:textId="77777777" w:rsidR="00CF25EF" w:rsidRDefault="00000000">
            <w:pPr>
              <w:spacing w:before="60" w:after="60"/>
            </w:pPr>
            <w:r>
              <w:t>Hinesh Patel</w:t>
            </w:r>
          </w:p>
        </w:tc>
        <w:tc>
          <w:tcPr>
            <w:tcW w:w="3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907" w14:textId="77777777" w:rsidR="00CF25EF" w:rsidRDefault="00000000">
            <w:pPr>
              <w:spacing w:before="60" w:after="60"/>
            </w:pPr>
            <w:r>
              <w:t>________________________</w:t>
            </w:r>
          </w:p>
        </w:tc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908" w14:textId="77777777" w:rsidR="00CF25EF" w:rsidRDefault="00000000">
            <w:pPr>
              <w:spacing w:before="60" w:after="60"/>
            </w:pPr>
            <w:r>
              <w:t>____________</w:t>
            </w:r>
          </w:p>
        </w:tc>
      </w:tr>
      <w:tr w:rsidR="00CF25EF" w14:paraId="1A71990E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90A" w14:textId="77777777" w:rsidR="00CF25EF" w:rsidRDefault="00000000">
            <w:pPr>
              <w:spacing w:before="60" w:after="60"/>
            </w:pPr>
            <w:r>
              <w:t>__________</w:t>
            </w:r>
          </w:p>
        </w:tc>
        <w:tc>
          <w:tcPr>
            <w:tcW w:w="1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90B" w14:textId="77777777" w:rsidR="00CF25EF" w:rsidRDefault="00000000">
            <w:pPr>
              <w:spacing w:before="60" w:after="60"/>
            </w:pPr>
            <w:r>
              <w:t>Hinesh Patel</w:t>
            </w:r>
          </w:p>
        </w:tc>
        <w:tc>
          <w:tcPr>
            <w:tcW w:w="3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90C" w14:textId="77777777" w:rsidR="00CF25EF" w:rsidRDefault="00000000">
            <w:pPr>
              <w:spacing w:before="60" w:after="60"/>
            </w:pPr>
            <w:r>
              <w:t>________________________</w:t>
            </w:r>
          </w:p>
        </w:tc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90D" w14:textId="77777777" w:rsidR="00CF25EF" w:rsidRDefault="00000000">
            <w:pPr>
              <w:spacing w:before="60" w:after="60"/>
            </w:pPr>
            <w:r>
              <w:t>____________</w:t>
            </w:r>
          </w:p>
        </w:tc>
      </w:tr>
      <w:tr w:rsidR="00CF25EF" w14:paraId="1A719913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90F" w14:textId="77777777" w:rsidR="00CF25EF" w:rsidRDefault="00000000">
            <w:pPr>
              <w:spacing w:before="60" w:after="60"/>
            </w:pPr>
            <w:r>
              <w:t>__________</w:t>
            </w:r>
          </w:p>
        </w:tc>
        <w:tc>
          <w:tcPr>
            <w:tcW w:w="1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910" w14:textId="77777777" w:rsidR="00CF25EF" w:rsidRDefault="00000000">
            <w:pPr>
              <w:spacing w:before="60" w:after="60"/>
            </w:pPr>
            <w:r>
              <w:t>Hinesh Patel</w:t>
            </w:r>
          </w:p>
        </w:tc>
        <w:tc>
          <w:tcPr>
            <w:tcW w:w="3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911" w14:textId="77777777" w:rsidR="00CF25EF" w:rsidRDefault="00000000">
            <w:pPr>
              <w:spacing w:before="60" w:after="60"/>
            </w:pPr>
            <w:r>
              <w:t>________________________</w:t>
            </w:r>
          </w:p>
        </w:tc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912" w14:textId="77777777" w:rsidR="00CF25EF" w:rsidRDefault="00000000">
            <w:pPr>
              <w:spacing w:before="60" w:after="60"/>
            </w:pPr>
            <w:r>
              <w:t>____________</w:t>
            </w:r>
          </w:p>
        </w:tc>
      </w:tr>
      <w:tr w:rsidR="00CF25EF" w14:paraId="1A719918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914" w14:textId="77777777" w:rsidR="00CF25EF" w:rsidRDefault="00000000">
            <w:pPr>
              <w:spacing w:before="60" w:after="60"/>
            </w:pPr>
            <w:r>
              <w:t>__________</w:t>
            </w:r>
          </w:p>
        </w:tc>
        <w:tc>
          <w:tcPr>
            <w:tcW w:w="1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915" w14:textId="77777777" w:rsidR="00CF25EF" w:rsidRDefault="00000000">
            <w:pPr>
              <w:spacing w:before="60" w:after="60"/>
            </w:pPr>
            <w:r>
              <w:t>Hinesh Patel</w:t>
            </w:r>
          </w:p>
        </w:tc>
        <w:tc>
          <w:tcPr>
            <w:tcW w:w="3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916" w14:textId="77777777" w:rsidR="00CF25EF" w:rsidRDefault="00000000">
            <w:pPr>
              <w:spacing w:before="60" w:after="60"/>
            </w:pPr>
            <w:r>
              <w:t>________________________</w:t>
            </w:r>
          </w:p>
        </w:tc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917" w14:textId="77777777" w:rsidR="00CF25EF" w:rsidRDefault="00000000">
            <w:pPr>
              <w:spacing w:before="60" w:after="60"/>
            </w:pPr>
            <w:r>
              <w:t>____________</w:t>
            </w:r>
          </w:p>
        </w:tc>
      </w:tr>
      <w:tr w:rsidR="00CF25EF" w14:paraId="1A71991D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919" w14:textId="77777777" w:rsidR="00CF25EF" w:rsidRDefault="00000000">
            <w:pPr>
              <w:spacing w:before="60" w:after="60"/>
            </w:pPr>
            <w:r>
              <w:t>__________</w:t>
            </w:r>
          </w:p>
        </w:tc>
        <w:tc>
          <w:tcPr>
            <w:tcW w:w="1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91A" w14:textId="77777777" w:rsidR="00CF25EF" w:rsidRDefault="00000000">
            <w:pPr>
              <w:spacing w:before="60" w:after="60"/>
            </w:pPr>
            <w:r>
              <w:t>Hinesh Patel</w:t>
            </w:r>
          </w:p>
        </w:tc>
        <w:tc>
          <w:tcPr>
            <w:tcW w:w="3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91B" w14:textId="77777777" w:rsidR="00CF25EF" w:rsidRDefault="00000000">
            <w:pPr>
              <w:spacing w:before="60" w:after="60"/>
            </w:pPr>
            <w:r>
              <w:t>________________________</w:t>
            </w:r>
          </w:p>
        </w:tc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91C" w14:textId="77777777" w:rsidR="00CF25EF" w:rsidRDefault="00000000">
            <w:pPr>
              <w:spacing w:before="60" w:after="60"/>
            </w:pPr>
            <w:r>
              <w:t>____________</w:t>
            </w:r>
          </w:p>
        </w:tc>
      </w:tr>
      <w:tr w:rsidR="00CF25EF" w14:paraId="1A719922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91E" w14:textId="77777777" w:rsidR="00CF25EF" w:rsidRDefault="00000000">
            <w:pPr>
              <w:spacing w:before="60" w:after="60"/>
            </w:pPr>
            <w:r>
              <w:t>__________</w:t>
            </w:r>
          </w:p>
        </w:tc>
        <w:tc>
          <w:tcPr>
            <w:tcW w:w="1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91F" w14:textId="77777777" w:rsidR="00CF25EF" w:rsidRDefault="00000000">
            <w:pPr>
              <w:spacing w:before="60" w:after="60"/>
            </w:pPr>
            <w:r>
              <w:t>Hinesh Patel</w:t>
            </w:r>
          </w:p>
        </w:tc>
        <w:tc>
          <w:tcPr>
            <w:tcW w:w="3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920" w14:textId="77777777" w:rsidR="00CF25EF" w:rsidRDefault="00000000">
            <w:pPr>
              <w:spacing w:before="60" w:after="60"/>
            </w:pPr>
            <w:r>
              <w:t>________________________</w:t>
            </w:r>
          </w:p>
        </w:tc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19921" w14:textId="77777777" w:rsidR="00CF25EF" w:rsidRDefault="00000000">
            <w:pPr>
              <w:spacing w:before="60" w:after="60"/>
            </w:pPr>
            <w:r>
              <w:t>____________</w:t>
            </w:r>
          </w:p>
        </w:tc>
      </w:tr>
    </w:tbl>
    <w:p w14:paraId="1A719923" w14:textId="77777777" w:rsidR="00F765DF" w:rsidRDefault="00F765DF"/>
    <w:sectPr w:rsidR="00F765DF"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C1091"/>
    <w:multiLevelType w:val="hybridMultilevel"/>
    <w:tmpl w:val="5CF481F6"/>
    <w:lvl w:ilvl="0" w:tplc="31C6CFBA">
      <w:start w:val="1"/>
      <w:numFmt w:val="bullet"/>
      <w:lvlText w:val="●"/>
      <w:lvlJc w:val="left"/>
      <w:pPr>
        <w:ind w:left="720" w:hanging="360"/>
      </w:pPr>
    </w:lvl>
    <w:lvl w:ilvl="1" w:tplc="AB0EA682">
      <w:start w:val="1"/>
      <w:numFmt w:val="bullet"/>
      <w:lvlText w:val="○"/>
      <w:lvlJc w:val="left"/>
      <w:pPr>
        <w:ind w:left="1440" w:hanging="360"/>
      </w:pPr>
    </w:lvl>
    <w:lvl w:ilvl="2" w:tplc="7CE4DD28">
      <w:start w:val="1"/>
      <w:numFmt w:val="bullet"/>
      <w:lvlText w:val="■"/>
      <w:lvlJc w:val="left"/>
      <w:pPr>
        <w:ind w:left="2160" w:hanging="360"/>
      </w:pPr>
    </w:lvl>
    <w:lvl w:ilvl="3" w:tplc="E8604D70">
      <w:start w:val="1"/>
      <w:numFmt w:val="bullet"/>
      <w:lvlText w:val="●"/>
      <w:lvlJc w:val="left"/>
      <w:pPr>
        <w:ind w:left="2880" w:hanging="360"/>
      </w:pPr>
    </w:lvl>
    <w:lvl w:ilvl="4" w:tplc="4FF4976A">
      <w:start w:val="1"/>
      <w:numFmt w:val="bullet"/>
      <w:lvlText w:val="○"/>
      <w:lvlJc w:val="left"/>
      <w:pPr>
        <w:ind w:left="3600" w:hanging="360"/>
      </w:pPr>
    </w:lvl>
    <w:lvl w:ilvl="5" w:tplc="5A4459E2">
      <w:start w:val="1"/>
      <w:numFmt w:val="bullet"/>
      <w:lvlText w:val="■"/>
      <w:lvlJc w:val="left"/>
      <w:pPr>
        <w:ind w:left="4320" w:hanging="360"/>
      </w:pPr>
    </w:lvl>
    <w:lvl w:ilvl="6" w:tplc="94F60E20">
      <w:start w:val="1"/>
      <w:numFmt w:val="bullet"/>
      <w:lvlText w:val="●"/>
      <w:lvlJc w:val="left"/>
      <w:pPr>
        <w:ind w:left="5040" w:hanging="360"/>
      </w:pPr>
    </w:lvl>
    <w:lvl w:ilvl="7" w:tplc="57ACBCE0">
      <w:start w:val="1"/>
      <w:numFmt w:val="bullet"/>
      <w:lvlText w:val="●"/>
      <w:lvlJc w:val="left"/>
      <w:pPr>
        <w:ind w:left="5760" w:hanging="360"/>
      </w:pPr>
    </w:lvl>
    <w:lvl w:ilvl="8" w:tplc="605E6C1C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2002288C"/>
    <w:multiLevelType w:val="hybridMultilevel"/>
    <w:tmpl w:val="5C465018"/>
    <w:lvl w:ilvl="0" w:tplc="2A72DA34">
      <w:start w:val="1"/>
      <w:numFmt w:val="bullet"/>
      <w:lvlText w:val="•"/>
      <w:lvlJc w:val="left"/>
      <w:pPr>
        <w:ind w:left="720" w:hanging="360"/>
      </w:pPr>
    </w:lvl>
    <w:lvl w:ilvl="1" w:tplc="931E521E">
      <w:numFmt w:val="decimal"/>
      <w:lvlText w:val=""/>
      <w:lvlJc w:val="left"/>
    </w:lvl>
    <w:lvl w:ilvl="2" w:tplc="A54E2694">
      <w:numFmt w:val="decimal"/>
      <w:lvlText w:val=""/>
      <w:lvlJc w:val="left"/>
    </w:lvl>
    <w:lvl w:ilvl="3" w:tplc="3D904172">
      <w:numFmt w:val="decimal"/>
      <w:lvlText w:val=""/>
      <w:lvlJc w:val="left"/>
    </w:lvl>
    <w:lvl w:ilvl="4" w:tplc="1BB8E256">
      <w:numFmt w:val="decimal"/>
      <w:lvlText w:val=""/>
      <w:lvlJc w:val="left"/>
    </w:lvl>
    <w:lvl w:ilvl="5" w:tplc="8AE046CA">
      <w:numFmt w:val="decimal"/>
      <w:lvlText w:val=""/>
      <w:lvlJc w:val="left"/>
    </w:lvl>
    <w:lvl w:ilvl="6" w:tplc="169479AC">
      <w:numFmt w:val="decimal"/>
      <w:lvlText w:val=""/>
      <w:lvlJc w:val="left"/>
    </w:lvl>
    <w:lvl w:ilvl="7" w:tplc="520AD2FE">
      <w:numFmt w:val="decimal"/>
      <w:lvlText w:val=""/>
      <w:lvlJc w:val="left"/>
    </w:lvl>
    <w:lvl w:ilvl="8" w:tplc="DB4C9B6C">
      <w:numFmt w:val="decimal"/>
      <w:lvlText w:val=""/>
      <w:lvlJc w:val="left"/>
    </w:lvl>
  </w:abstractNum>
  <w:num w:numId="1" w16cid:durableId="33241747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5EF"/>
    <w:rsid w:val="009142E9"/>
    <w:rsid w:val="00BD2501"/>
    <w:rsid w:val="00CF25EF"/>
    <w:rsid w:val="00F7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1984C"/>
  <w15:docId w15:val="{F8FAC5BA-44F8-4E54-8B79-027C7ACA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60" w:after="200"/>
      <w:outlineLvl w:val="0"/>
    </w:pPr>
    <w:rPr>
      <w:b/>
      <w:bCs/>
      <w:color w:val="1F3864"/>
      <w:sz w:val="28"/>
      <w:szCs w:val="28"/>
    </w:rPr>
  </w:style>
  <w:style w:type="paragraph" w:styleId="Heading2">
    <w:name w:val="heading 2"/>
    <w:uiPriority w:val="9"/>
    <w:semiHidden/>
    <w:unhideWhenUsed/>
    <w:qFormat/>
    <w:pPr>
      <w:spacing w:before="240" w:after="120"/>
      <w:outlineLvl w:val="1"/>
    </w:pPr>
    <w:rPr>
      <w:b/>
      <w:bCs/>
      <w:color w:val="2E75B6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477</Words>
  <Characters>2721</Characters>
  <Application>Microsoft Office Word</Application>
  <DocSecurity>0</DocSecurity>
  <Lines>22</Lines>
  <Paragraphs>6</Paragraphs>
  <ScaleCrop>false</ScaleCrop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CCTV Access Log</dc:title>
  <dc:creator>SBS-Services Limited (Birkdale Village Care Home)</dc:creator>
  <cp:lastModifiedBy>Hinesh Patel</cp:lastModifiedBy>
  <cp:revision>2</cp:revision>
  <dcterms:created xsi:type="dcterms:W3CDTF">2026-05-03T15:27:00Z</dcterms:created>
  <dcterms:modified xsi:type="dcterms:W3CDTF">2026-05-03T15:35:00Z</dcterms:modified>
</cp:coreProperties>
</file>